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BC148" w14:textId="70910F07" w:rsidR="0002624B" w:rsidRPr="0002624B" w:rsidRDefault="0002624B" w:rsidP="0002624B">
      <w:pPr>
        <w:pStyle w:val="NormalWeb"/>
        <w:jc w:val="both"/>
        <w:rPr>
          <w:rFonts w:ascii="Arial" w:hAnsi="Arial" w:cs="Arial"/>
          <w:b/>
          <w:bCs/>
        </w:rPr>
      </w:pPr>
      <w:r w:rsidRPr="0002624B">
        <w:rPr>
          <w:rStyle w:val="Textoennegrita"/>
          <w:rFonts w:ascii="Arial" w:hAnsi="Arial" w:cs="Arial"/>
          <w:b w:val="0"/>
          <w:bCs w:val="0"/>
        </w:rPr>
        <w:t>Bogotá D.C.</w:t>
      </w:r>
      <w:r w:rsidRPr="0002624B">
        <w:rPr>
          <w:rStyle w:val="Textoennegrita"/>
          <w:rFonts w:ascii="Arial" w:hAnsi="Arial" w:cs="Arial"/>
          <w:b w:val="0"/>
          <w:bCs w:val="0"/>
        </w:rPr>
        <w:t>, 4 de noviembre de 2025</w:t>
      </w:r>
    </w:p>
    <w:p w14:paraId="684D5EB3" w14:textId="77777777" w:rsidR="0002624B" w:rsidRPr="0002624B" w:rsidRDefault="0002624B" w:rsidP="0002624B">
      <w:pPr>
        <w:pStyle w:val="Sinespaciado"/>
        <w:jc w:val="both"/>
        <w:rPr>
          <w:rStyle w:val="Textoennegrita"/>
          <w:rFonts w:ascii="Arial" w:hAnsi="Arial" w:cs="Arial"/>
          <w:sz w:val="24"/>
          <w:szCs w:val="24"/>
        </w:rPr>
      </w:pPr>
      <w:r w:rsidRPr="0002624B">
        <w:rPr>
          <w:rStyle w:val="Textoennegrita"/>
          <w:rFonts w:ascii="Arial" w:hAnsi="Arial" w:cs="Arial"/>
          <w:sz w:val="24"/>
          <w:szCs w:val="24"/>
        </w:rPr>
        <w:t>Doctor</w:t>
      </w:r>
      <w:r w:rsidRPr="0002624B">
        <w:rPr>
          <w:rFonts w:ascii="Arial" w:hAnsi="Arial" w:cs="Arial"/>
          <w:sz w:val="24"/>
          <w:szCs w:val="24"/>
        </w:rPr>
        <w:br/>
      </w:r>
      <w:r w:rsidRPr="0002624B">
        <w:rPr>
          <w:rStyle w:val="Textoennegrita"/>
          <w:rFonts w:ascii="Arial" w:hAnsi="Arial" w:cs="Arial"/>
          <w:sz w:val="24"/>
          <w:szCs w:val="24"/>
        </w:rPr>
        <w:t>JORGE EDUARDO LONDOÑO ULLOA</w:t>
      </w:r>
    </w:p>
    <w:p w14:paraId="482EEAB9" w14:textId="77777777" w:rsidR="0002624B" w:rsidRPr="0002624B" w:rsidRDefault="0002624B" w:rsidP="0002624B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2624B">
        <w:rPr>
          <w:rFonts w:ascii="Arial" w:hAnsi="Arial" w:cs="Arial"/>
          <w:sz w:val="24"/>
          <w:szCs w:val="24"/>
        </w:rPr>
        <w:t>Director General</w:t>
      </w:r>
    </w:p>
    <w:p w14:paraId="34BA019D" w14:textId="5EDCA18D" w:rsidR="0002624B" w:rsidRPr="0002624B" w:rsidRDefault="0002624B" w:rsidP="0002624B">
      <w:pPr>
        <w:pStyle w:val="Sinespaciado"/>
        <w:jc w:val="both"/>
        <w:rPr>
          <w:rStyle w:val="Textoennegrita"/>
          <w:rFonts w:ascii="Arial" w:hAnsi="Arial" w:cs="Arial"/>
          <w:sz w:val="24"/>
          <w:szCs w:val="24"/>
        </w:rPr>
      </w:pPr>
      <w:r w:rsidRPr="0002624B">
        <w:rPr>
          <w:rStyle w:val="Textoennegrita"/>
          <w:rFonts w:ascii="Arial" w:hAnsi="Arial" w:cs="Arial"/>
          <w:sz w:val="24"/>
          <w:szCs w:val="24"/>
        </w:rPr>
        <w:t>Servicio Nacional de Aprendizaje – SENA</w:t>
      </w:r>
    </w:p>
    <w:p w14:paraId="7AE2A8CA" w14:textId="4200D361" w:rsidR="0002624B" w:rsidRPr="0002624B" w:rsidRDefault="0002624B" w:rsidP="0002624B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2624B">
        <w:rPr>
          <w:rFonts w:ascii="Arial" w:hAnsi="Arial" w:cs="Arial"/>
          <w:sz w:val="24"/>
          <w:szCs w:val="24"/>
        </w:rPr>
        <w:t>Ciudad</w:t>
      </w:r>
    </w:p>
    <w:p w14:paraId="64725215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Style w:val="Textoennegrita"/>
          <w:rFonts w:ascii="Arial" w:hAnsi="Arial" w:cs="Arial"/>
        </w:rPr>
        <w:t>Asunto:</w:t>
      </w:r>
      <w:r w:rsidRPr="0002624B">
        <w:rPr>
          <w:rFonts w:ascii="Arial" w:hAnsi="Arial" w:cs="Arial"/>
        </w:rPr>
        <w:t xml:space="preserve"> Solicitud de inclusión y apoyo al curso </w:t>
      </w:r>
      <w:r w:rsidRPr="0002624B">
        <w:rPr>
          <w:rStyle w:val="nfasis"/>
          <w:rFonts w:ascii="Arial" w:hAnsi="Arial" w:cs="Arial"/>
        </w:rPr>
        <w:t>“Sistema de la Seguridad Social Integral para todos (SSSI)”</w:t>
      </w:r>
      <w:r w:rsidRPr="0002624B">
        <w:rPr>
          <w:rFonts w:ascii="Arial" w:hAnsi="Arial" w:cs="Arial"/>
        </w:rPr>
        <w:t xml:space="preserve"> en la oferta institucional del SENA</w:t>
      </w:r>
    </w:p>
    <w:p w14:paraId="10C3D469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Fonts w:ascii="Arial" w:hAnsi="Arial" w:cs="Arial"/>
        </w:rPr>
        <w:t>Respetado Doctor Londoño Ulloa:</w:t>
      </w:r>
    </w:p>
    <w:p w14:paraId="43B87F62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Fonts w:ascii="Arial" w:hAnsi="Arial" w:cs="Arial"/>
        </w:rPr>
        <w:t>Reciba un cordial saludo.</w:t>
      </w:r>
    </w:p>
    <w:p w14:paraId="6B4A6005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Fonts w:ascii="Arial" w:hAnsi="Arial" w:cs="Arial"/>
        </w:rPr>
        <w:t xml:space="preserve">Desde la </w:t>
      </w:r>
      <w:r w:rsidRPr="0002624B">
        <w:rPr>
          <w:rStyle w:val="Textoennegrita"/>
          <w:rFonts w:ascii="Arial" w:hAnsi="Arial" w:cs="Arial"/>
        </w:rPr>
        <w:t>Unidad de Gestión Pensional y Parafiscales (UGPP)</w:t>
      </w:r>
      <w:r w:rsidRPr="0002624B">
        <w:rPr>
          <w:rFonts w:ascii="Arial" w:hAnsi="Arial" w:cs="Arial"/>
        </w:rPr>
        <w:t xml:space="preserve"> nos permitimos presentar ante su despacho el programa de formación complementaria </w:t>
      </w:r>
      <w:r w:rsidRPr="0002624B">
        <w:rPr>
          <w:rStyle w:val="Textoennegrita"/>
          <w:rFonts w:ascii="Arial" w:hAnsi="Arial" w:cs="Arial"/>
        </w:rPr>
        <w:t>“Sistema de la Seguridad Social Integral para todos (SSSI)”</w:t>
      </w:r>
      <w:r w:rsidRPr="0002624B">
        <w:rPr>
          <w:rFonts w:ascii="Arial" w:hAnsi="Arial" w:cs="Arial"/>
        </w:rPr>
        <w:t>, una iniciativa educativa diseñada para fortalecer las competencias ciudadanas, empresariales y laborales en torno al conocimiento y correcto funcionamiento del Sistema de la Seguridad Social Integral en Colombia.</w:t>
      </w:r>
    </w:p>
    <w:p w14:paraId="1F527F21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Fonts w:ascii="Arial" w:hAnsi="Arial" w:cs="Arial"/>
        </w:rPr>
        <w:t xml:space="preserve">El curso, con una duración de </w:t>
      </w:r>
      <w:r w:rsidRPr="0002624B">
        <w:rPr>
          <w:rStyle w:val="Textoennegrita"/>
          <w:rFonts w:ascii="Arial" w:hAnsi="Arial" w:cs="Arial"/>
        </w:rPr>
        <w:t>40 horas</w:t>
      </w:r>
      <w:r w:rsidRPr="0002624B">
        <w:rPr>
          <w:rFonts w:ascii="Arial" w:hAnsi="Arial" w:cs="Arial"/>
        </w:rPr>
        <w:t xml:space="preserve"> y modalidad </w:t>
      </w:r>
      <w:r w:rsidRPr="0002624B">
        <w:rPr>
          <w:rStyle w:val="Textoennegrita"/>
          <w:rFonts w:ascii="Arial" w:hAnsi="Arial" w:cs="Arial"/>
        </w:rPr>
        <w:t>virtual e interactiva</w:t>
      </w:r>
      <w:r w:rsidRPr="0002624B">
        <w:rPr>
          <w:rFonts w:ascii="Arial" w:hAnsi="Arial" w:cs="Arial"/>
        </w:rPr>
        <w:t xml:space="preserve">, está orientado a </w:t>
      </w:r>
      <w:r w:rsidRPr="0002624B">
        <w:rPr>
          <w:rStyle w:val="Textoennegrita"/>
          <w:rFonts w:ascii="Arial" w:hAnsi="Arial" w:cs="Arial"/>
        </w:rPr>
        <w:t>empresarios, trabajadores independientes, estudiantes, servidores públicos y ciudadanía en general</w:t>
      </w:r>
      <w:r w:rsidRPr="0002624B">
        <w:rPr>
          <w:rFonts w:ascii="Arial" w:hAnsi="Arial" w:cs="Arial"/>
        </w:rPr>
        <w:t>, promoviendo una comprensión integral de los derechos, deberes y responsabilidades en materia de seguridad social.</w:t>
      </w:r>
    </w:p>
    <w:p w14:paraId="3AE3CA43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Fonts w:ascii="Arial" w:hAnsi="Arial" w:cs="Arial"/>
        </w:rPr>
        <w:t>Su propósito es contribuir a:</w:t>
      </w:r>
    </w:p>
    <w:p w14:paraId="4FD34BCC" w14:textId="77777777" w:rsidR="0002624B" w:rsidRPr="0002624B" w:rsidRDefault="0002624B" w:rsidP="0002624B">
      <w:pPr>
        <w:pStyle w:val="NormalWeb"/>
        <w:numPr>
          <w:ilvl w:val="0"/>
          <w:numId w:val="2"/>
        </w:numPr>
        <w:jc w:val="both"/>
        <w:rPr>
          <w:rFonts w:ascii="Arial" w:hAnsi="Arial" w:cs="Arial"/>
        </w:rPr>
      </w:pPr>
      <w:r w:rsidRPr="0002624B">
        <w:rPr>
          <w:rStyle w:val="Textoennegrita"/>
          <w:rFonts w:ascii="Arial" w:hAnsi="Arial" w:cs="Arial"/>
        </w:rPr>
        <w:t>Reducir los niveles de evasión y elusión</w:t>
      </w:r>
      <w:r w:rsidRPr="0002624B">
        <w:rPr>
          <w:rFonts w:ascii="Arial" w:hAnsi="Arial" w:cs="Arial"/>
        </w:rPr>
        <w:t xml:space="preserve"> en los aportes al sistema.</w:t>
      </w:r>
    </w:p>
    <w:p w14:paraId="780FBAAE" w14:textId="77777777" w:rsidR="0002624B" w:rsidRPr="0002624B" w:rsidRDefault="0002624B" w:rsidP="0002624B">
      <w:pPr>
        <w:pStyle w:val="NormalWeb"/>
        <w:numPr>
          <w:ilvl w:val="0"/>
          <w:numId w:val="2"/>
        </w:numPr>
        <w:jc w:val="both"/>
        <w:rPr>
          <w:rFonts w:ascii="Arial" w:hAnsi="Arial" w:cs="Arial"/>
        </w:rPr>
      </w:pPr>
      <w:r w:rsidRPr="0002624B">
        <w:rPr>
          <w:rStyle w:val="Textoennegrita"/>
          <w:rFonts w:ascii="Arial" w:hAnsi="Arial" w:cs="Arial"/>
        </w:rPr>
        <w:t>Fomentar la formalización laboral</w:t>
      </w:r>
      <w:r w:rsidRPr="0002624B">
        <w:rPr>
          <w:rFonts w:ascii="Arial" w:hAnsi="Arial" w:cs="Arial"/>
        </w:rPr>
        <w:t xml:space="preserve"> y la sostenibilidad financiera del sistema de seguridad social.</w:t>
      </w:r>
    </w:p>
    <w:p w14:paraId="0E79A2CB" w14:textId="77777777" w:rsidR="0002624B" w:rsidRPr="0002624B" w:rsidRDefault="0002624B" w:rsidP="0002624B">
      <w:pPr>
        <w:pStyle w:val="NormalWeb"/>
        <w:numPr>
          <w:ilvl w:val="0"/>
          <w:numId w:val="2"/>
        </w:numPr>
        <w:jc w:val="both"/>
        <w:rPr>
          <w:rFonts w:ascii="Arial" w:hAnsi="Arial" w:cs="Arial"/>
        </w:rPr>
      </w:pPr>
      <w:r w:rsidRPr="0002624B">
        <w:rPr>
          <w:rStyle w:val="Textoennegrita"/>
          <w:rFonts w:ascii="Arial" w:hAnsi="Arial" w:cs="Arial"/>
        </w:rPr>
        <w:t>Fortalecer la cultura del cumplimiento</w:t>
      </w:r>
      <w:r w:rsidRPr="0002624B">
        <w:rPr>
          <w:rFonts w:ascii="Arial" w:hAnsi="Arial" w:cs="Arial"/>
        </w:rPr>
        <w:t xml:space="preserve"> y la responsabilidad empresarial en los procesos de afiliación, cotización y reporte de aportes.</w:t>
      </w:r>
    </w:p>
    <w:p w14:paraId="6B6709B4" w14:textId="77777777" w:rsidR="0002624B" w:rsidRPr="0002624B" w:rsidRDefault="0002624B" w:rsidP="0002624B">
      <w:pPr>
        <w:pStyle w:val="NormalWeb"/>
        <w:numPr>
          <w:ilvl w:val="0"/>
          <w:numId w:val="2"/>
        </w:numPr>
        <w:jc w:val="both"/>
        <w:rPr>
          <w:rFonts w:ascii="Arial" w:hAnsi="Arial" w:cs="Arial"/>
        </w:rPr>
      </w:pPr>
      <w:r w:rsidRPr="0002624B">
        <w:rPr>
          <w:rStyle w:val="Textoennegrita"/>
          <w:rFonts w:ascii="Arial" w:hAnsi="Arial" w:cs="Arial"/>
        </w:rPr>
        <w:t>Brindar herramientas prácticas</w:t>
      </w:r>
      <w:r w:rsidRPr="0002624B">
        <w:rPr>
          <w:rFonts w:ascii="Arial" w:hAnsi="Arial" w:cs="Arial"/>
        </w:rPr>
        <w:t xml:space="preserve"> para el uso correcto de la Planilla Integrada de Liquidación de Aportes (PILA).</w:t>
      </w:r>
    </w:p>
    <w:p w14:paraId="6AEC34ED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Fonts w:ascii="Arial" w:hAnsi="Arial" w:cs="Arial"/>
        </w:rPr>
        <w:t xml:space="preserve">El diseño curricular del programa fue desarrollado conforme a los lineamientos del SENA, garantizando pertinencia pedagógica y calidad técnica. Integra una metodología activa basada en el principio de </w:t>
      </w:r>
      <w:r w:rsidRPr="0002624B">
        <w:rPr>
          <w:rStyle w:val="nfasis"/>
          <w:rFonts w:ascii="Arial" w:hAnsi="Arial" w:cs="Arial"/>
        </w:rPr>
        <w:t>aprender haciendo</w:t>
      </w:r>
      <w:r w:rsidRPr="0002624B">
        <w:rPr>
          <w:rFonts w:ascii="Arial" w:hAnsi="Arial" w:cs="Arial"/>
        </w:rPr>
        <w:t>, con actividades interactivas, simuladores, guías didácticas y evaluaciones basadas en evidencias.</w:t>
      </w:r>
    </w:p>
    <w:p w14:paraId="02B74FBA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Fonts w:ascii="Arial" w:hAnsi="Arial" w:cs="Arial"/>
        </w:rPr>
        <w:t>Adjuntamos para su amable consideración los siguientes documentos soporte:</w:t>
      </w:r>
    </w:p>
    <w:p w14:paraId="4D7A4E23" w14:textId="77777777" w:rsidR="0002624B" w:rsidRPr="0002624B" w:rsidRDefault="0002624B" w:rsidP="0002624B">
      <w:pPr>
        <w:pStyle w:val="NormalWeb"/>
        <w:numPr>
          <w:ilvl w:val="0"/>
          <w:numId w:val="3"/>
        </w:numPr>
        <w:jc w:val="both"/>
        <w:rPr>
          <w:rFonts w:ascii="Arial" w:hAnsi="Arial" w:cs="Arial"/>
        </w:rPr>
      </w:pPr>
      <w:r w:rsidRPr="0002624B">
        <w:rPr>
          <w:rStyle w:val="Textoennegrita"/>
          <w:rFonts w:ascii="Arial" w:hAnsi="Arial" w:cs="Arial"/>
        </w:rPr>
        <w:t>Ficha del Programa de Formación Complementaria.</w:t>
      </w:r>
    </w:p>
    <w:p w14:paraId="68147E10" w14:textId="77777777" w:rsidR="0002624B" w:rsidRPr="0002624B" w:rsidRDefault="0002624B" w:rsidP="0002624B">
      <w:pPr>
        <w:pStyle w:val="NormalWeb"/>
        <w:numPr>
          <w:ilvl w:val="0"/>
          <w:numId w:val="3"/>
        </w:numPr>
        <w:jc w:val="both"/>
        <w:rPr>
          <w:rFonts w:ascii="Arial" w:hAnsi="Arial" w:cs="Arial"/>
        </w:rPr>
      </w:pPr>
      <w:r w:rsidRPr="0002624B">
        <w:rPr>
          <w:rStyle w:val="Textoennegrita"/>
          <w:rFonts w:ascii="Arial" w:hAnsi="Arial" w:cs="Arial"/>
        </w:rPr>
        <w:t>Planeación Pedagógica del Curso.</w:t>
      </w:r>
    </w:p>
    <w:p w14:paraId="75352B7D" w14:textId="77777777" w:rsidR="0002624B" w:rsidRPr="0002624B" w:rsidRDefault="0002624B" w:rsidP="0002624B">
      <w:pPr>
        <w:pStyle w:val="NormalWeb"/>
        <w:numPr>
          <w:ilvl w:val="0"/>
          <w:numId w:val="3"/>
        </w:numPr>
        <w:jc w:val="both"/>
        <w:rPr>
          <w:rFonts w:ascii="Arial" w:hAnsi="Arial" w:cs="Arial"/>
        </w:rPr>
      </w:pPr>
      <w:r w:rsidRPr="0002624B">
        <w:rPr>
          <w:rStyle w:val="Textoennegrita"/>
          <w:rFonts w:ascii="Arial" w:hAnsi="Arial" w:cs="Arial"/>
        </w:rPr>
        <w:lastRenderedPageBreak/>
        <w:t>Instrumentos de Evaluación.</w:t>
      </w:r>
    </w:p>
    <w:p w14:paraId="13D24809" w14:textId="77777777" w:rsidR="0002624B" w:rsidRPr="0002624B" w:rsidRDefault="0002624B" w:rsidP="0002624B">
      <w:pPr>
        <w:pStyle w:val="NormalWeb"/>
        <w:numPr>
          <w:ilvl w:val="0"/>
          <w:numId w:val="3"/>
        </w:numPr>
        <w:jc w:val="both"/>
        <w:rPr>
          <w:rFonts w:ascii="Arial" w:hAnsi="Arial" w:cs="Arial"/>
        </w:rPr>
      </w:pPr>
      <w:r w:rsidRPr="0002624B">
        <w:rPr>
          <w:rStyle w:val="Textoennegrita"/>
          <w:rFonts w:ascii="Arial" w:hAnsi="Arial" w:cs="Arial"/>
        </w:rPr>
        <w:t>Presentación Institucional.</w:t>
      </w:r>
    </w:p>
    <w:p w14:paraId="05222ADC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Fonts w:ascii="Arial" w:hAnsi="Arial" w:cs="Arial"/>
        </w:rPr>
        <w:t xml:space="preserve">Por la relevancia social y económica de este curso, solicitamos respetuosamente que el </w:t>
      </w:r>
      <w:r w:rsidRPr="0002624B">
        <w:rPr>
          <w:rStyle w:val="Textoennegrita"/>
          <w:rFonts w:ascii="Arial" w:hAnsi="Arial" w:cs="Arial"/>
        </w:rPr>
        <w:t>SENA considere su incorporación en la oferta nacional de formación virtual</w:t>
      </w:r>
      <w:r w:rsidRPr="0002624B">
        <w:rPr>
          <w:rFonts w:ascii="Arial" w:hAnsi="Arial" w:cs="Arial"/>
        </w:rPr>
        <w:t>, permitiendo así que empresarios, trabajadores y la comunidad en general accedan a una capacitación de alto impacto en materia de seguridad social.</w:t>
      </w:r>
    </w:p>
    <w:p w14:paraId="0AD2E622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Fonts w:ascii="Arial" w:hAnsi="Arial" w:cs="Arial"/>
        </w:rPr>
        <w:t xml:space="preserve">Estamos convencidos de que esta articulación entre la </w:t>
      </w:r>
      <w:r w:rsidRPr="0002624B">
        <w:rPr>
          <w:rStyle w:val="Textoennegrita"/>
          <w:rFonts w:ascii="Arial" w:hAnsi="Arial" w:cs="Arial"/>
        </w:rPr>
        <w:t>UGPP y el SENA</w:t>
      </w:r>
      <w:r w:rsidRPr="0002624B">
        <w:rPr>
          <w:rFonts w:ascii="Arial" w:hAnsi="Arial" w:cs="Arial"/>
        </w:rPr>
        <w:t xml:space="preserve"> representa una valiosa oportunidad para promover la educación ciudadana, la formalización laboral y el fortalecimiento del tejido productivo del país.</w:t>
      </w:r>
    </w:p>
    <w:p w14:paraId="57D36045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Fonts w:ascii="Arial" w:hAnsi="Arial" w:cs="Arial"/>
        </w:rPr>
        <w:t>Agradecemos su atención y el interés institucional en seguir construyendo, de manera conjunta, estrategias que fortalezcan la formación integral y la cultura de la legalidad en Colombia.</w:t>
      </w:r>
    </w:p>
    <w:p w14:paraId="12F03A05" w14:textId="77777777" w:rsidR="0002624B" w:rsidRPr="0002624B" w:rsidRDefault="0002624B" w:rsidP="0002624B">
      <w:pPr>
        <w:pStyle w:val="NormalWeb"/>
        <w:jc w:val="both"/>
        <w:rPr>
          <w:rFonts w:ascii="Arial" w:hAnsi="Arial" w:cs="Arial"/>
        </w:rPr>
      </w:pPr>
      <w:r w:rsidRPr="0002624B">
        <w:rPr>
          <w:rFonts w:ascii="Arial" w:hAnsi="Arial" w:cs="Arial"/>
        </w:rPr>
        <w:t>Atentamente,</w:t>
      </w:r>
    </w:p>
    <w:p w14:paraId="7B09ADBD" w14:textId="77777777" w:rsidR="0002624B" w:rsidRDefault="0002624B" w:rsidP="0002624B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0E098D76" w14:textId="0BF6182A" w:rsidR="0002624B" w:rsidRPr="0002624B" w:rsidRDefault="0002624B" w:rsidP="0002624B">
      <w:pPr>
        <w:pStyle w:val="Sinespaciado"/>
        <w:jc w:val="both"/>
        <w:rPr>
          <w:rStyle w:val="Textoennegrita"/>
          <w:rFonts w:ascii="Arial" w:hAnsi="Arial" w:cs="Arial"/>
          <w:sz w:val="24"/>
          <w:szCs w:val="24"/>
        </w:rPr>
      </w:pPr>
      <w:r w:rsidRPr="0002624B">
        <w:rPr>
          <w:rFonts w:ascii="Arial" w:hAnsi="Arial" w:cs="Arial"/>
          <w:sz w:val="24"/>
          <w:szCs w:val="24"/>
        </w:rPr>
        <w:br/>
      </w:r>
      <w:r w:rsidRPr="0002624B">
        <w:rPr>
          <w:rStyle w:val="Textoennegrita"/>
          <w:rFonts w:ascii="Arial" w:hAnsi="Arial" w:cs="Arial"/>
          <w:sz w:val="24"/>
          <w:szCs w:val="24"/>
        </w:rPr>
        <w:t>LUCIANO GRISALES LONDOÑO</w:t>
      </w:r>
    </w:p>
    <w:p w14:paraId="3EC0DFB3" w14:textId="4E540826" w:rsidR="0002624B" w:rsidRPr="0002624B" w:rsidRDefault="0002624B" w:rsidP="0002624B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2624B">
        <w:rPr>
          <w:rFonts w:ascii="Arial" w:hAnsi="Arial" w:cs="Arial"/>
          <w:sz w:val="24"/>
          <w:szCs w:val="24"/>
        </w:rPr>
        <w:t>Director General</w:t>
      </w:r>
    </w:p>
    <w:p w14:paraId="24EE8525" w14:textId="08C9706D" w:rsidR="0002624B" w:rsidRPr="0002624B" w:rsidRDefault="0002624B" w:rsidP="0002624B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2624B">
        <w:rPr>
          <w:rStyle w:val="Textoennegrita"/>
          <w:rFonts w:ascii="Arial" w:hAnsi="Arial" w:cs="Arial"/>
          <w:sz w:val="24"/>
          <w:szCs w:val="24"/>
        </w:rPr>
        <w:t>Unidad de Gestión Pensional y Parafiscales – UGPP</w:t>
      </w:r>
    </w:p>
    <w:p w14:paraId="276B10D5" w14:textId="77777777" w:rsidR="00C93874" w:rsidRPr="0002624B" w:rsidRDefault="00C93874" w:rsidP="0002624B">
      <w:pPr>
        <w:jc w:val="both"/>
        <w:rPr>
          <w:rFonts w:ascii="Arial" w:hAnsi="Arial" w:cs="Arial"/>
          <w:sz w:val="24"/>
          <w:szCs w:val="24"/>
        </w:rPr>
      </w:pPr>
    </w:p>
    <w:sectPr w:rsidR="00C93874" w:rsidRPr="000262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D48BC"/>
    <w:multiLevelType w:val="multilevel"/>
    <w:tmpl w:val="26365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3C6AB1"/>
    <w:multiLevelType w:val="multilevel"/>
    <w:tmpl w:val="8926F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FA1BEC"/>
    <w:multiLevelType w:val="multilevel"/>
    <w:tmpl w:val="A39E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6285075">
    <w:abstractNumId w:val="1"/>
  </w:num>
  <w:num w:numId="2" w16cid:durableId="1609192456">
    <w:abstractNumId w:val="2"/>
  </w:num>
  <w:num w:numId="3" w16cid:durableId="2023242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24B"/>
    <w:rsid w:val="0002624B"/>
    <w:rsid w:val="00343B5E"/>
    <w:rsid w:val="00482611"/>
    <w:rsid w:val="00C53118"/>
    <w:rsid w:val="00C93874"/>
    <w:rsid w:val="00F0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F588"/>
  <w15:chartTrackingRefBased/>
  <w15:docId w15:val="{21144845-F937-4768-B51D-9C1130C4E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02624B"/>
    <w:rPr>
      <w:b/>
      <w:bCs/>
    </w:rPr>
  </w:style>
  <w:style w:type="character" w:styleId="nfasis">
    <w:name w:val="Emphasis"/>
    <w:basedOn w:val="Fuentedeprrafopredeter"/>
    <w:uiPriority w:val="20"/>
    <w:qFormat/>
    <w:rsid w:val="0002624B"/>
    <w:rPr>
      <w:i/>
      <w:iCs/>
    </w:rPr>
  </w:style>
  <w:style w:type="paragraph" w:styleId="Sinespaciado">
    <w:name w:val="No Spacing"/>
    <w:uiPriority w:val="1"/>
    <w:qFormat/>
    <w:rsid w:val="000262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439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Mazo Bedoya</dc:creator>
  <cp:keywords/>
  <dc:description/>
  <cp:lastModifiedBy>Mauricio Mazo Bedoya</cp:lastModifiedBy>
  <cp:revision>1</cp:revision>
  <dcterms:created xsi:type="dcterms:W3CDTF">2025-11-04T17:39:00Z</dcterms:created>
  <dcterms:modified xsi:type="dcterms:W3CDTF">2025-11-04T17:47:00Z</dcterms:modified>
</cp:coreProperties>
</file>